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AC" w:rsidRDefault="003C37AC" w:rsidP="003C37A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Appendix 2: </w:t>
      </w:r>
      <w:r w:rsidRPr="003650E9">
        <w:rPr>
          <w:rFonts w:ascii="Arial" w:hAnsi="Arial" w:cs="Arial"/>
          <w:b/>
          <w:sz w:val="32"/>
        </w:rPr>
        <w:t>Summary</w:t>
      </w:r>
      <w:r>
        <w:rPr>
          <w:rFonts w:ascii="Arial" w:hAnsi="Arial" w:cs="Arial"/>
          <w:b/>
          <w:sz w:val="32"/>
        </w:rPr>
        <w:t xml:space="preserve"> of Items to be included in the Scrutiny </w:t>
      </w:r>
      <w:proofErr w:type="spellStart"/>
      <w:r>
        <w:rPr>
          <w:rFonts w:ascii="Arial" w:hAnsi="Arial" w:cs="Arial"/>
          <w:b/>
          <w:sz w:val="32"/>
        </w:rPr>
        <w:t>workplan</w:t>
      </w:r>
      <w:proofErr w:type="spellEnd"/>
    </w:p>
    <w:p w:rsidR="003C37AC" w:rsidRPr="003650E9" w:rsidRDefault="003C37AC" w:rsidP="003C37AC">
      <w:pPr>
        <w:rPr>
          <w:rFonts w:ascii="Arial" w:hAnsi="Arial" w:cs="Arial"/>
          <w:sz w:val="24"/>
          <w:u w:val="single"/>
        </w:rPr>
      </w:pPr>
      <w:r w:rsidRPr="003650E9">
        <w:rPr>
          <w:rFonts w:ascii="Arial" w:hAnsi="Arial" w:cs="Arial"/>
          <w:sz w:val="24"/>
          <w:u w:val="single"/>
        </w:rPr>
        <w:t>Scrutiny Committee</w:t>
      </w:r>
    </w:p>
    <w:tbl>
      <w:tblPr>
        <w:tblW w:w="6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Zero Emission Zone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Apprentices and NEETs.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Grant Allocations to Community and Voluntary Orgs 2021/22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</w:tcPr>
          <w:p w:rsidR="003C37AC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6. Tourism Review Update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7.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Air Quality Annual Status Report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8.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Workplace equalities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9.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East Oxford Community Centre Scheme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10.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Acceptable Behaviours Consultation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11.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Sustainability Strategy 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12.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Annual Update on the Council Business Plan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14. </w:t>
            </w:r>
            <w:proofErr w:type="spellStart"/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Oxpens</w:t>
            </w:r>
            <w:proofErr w:type="spellEnd"/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Redevelopment Update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16.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Climate Emergency Review Group Update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27.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Council Tax Support Scheme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31.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Annual Monitoring Statement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34. Safeguarding Report 2020/21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38. Zero Carbon Building Pilot report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43.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Oxford’s waterways</w:t>
            </w:r>
          </w:p>
        </w:tc>
      </w:tr>
    </w:tbl>
    <w:p w:rsidR="003C37AC" w:rsidRDefault="003C37AC" w:rsidP="003C37AC">
      <w:pPr>
        <w:rPr>
          <w:rFonts w:ascii="Arial" w:hAnsi="Arial" w:cs="Arial"/>
          <w:sz w:val="24"/>
          <w:u w:val="single"/>
        </w:rPr>
      </w:pPr>
    </w:p>
    <w:p w:rsidR="003C37AC" w:rsidRPr="003650E9" w:rsidRDefault="003C37AC" w:rsidP="003C37AC">
      <w:pPr>
        <w:rPr>
          <w:rFonts w:ascii="Arial" w:hAnsi="Arial" w:cs="Arial"/>
          <w:sz w:val="24"/>
          <w:u w:val="single"/>
        </w:rPr>
      </w:pPr>
      <w:r w:rsidRPr="003650E9">
        <w:rPr>
          <w:rFonts w:ascii="Arial" w:hAnsi="Arial" w:cs="Arial"/>
          <w:sz w:val="24"/>
          <w:u w:val="single"/>
        </w:rPr>
        <w:t>Finance and Performance Panel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516"/>
      </w:tblGrid>
      <w:tr w:rsidR="003C37AC" w:rsidRPr="003650E9" w:rsidTr="006570E1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13.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Fusion Lifestyle performance  report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20.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Budget Review 2019/20 recommendations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21.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Budget 2020/21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22.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 xml:space="preserve">Treasury </w:t>
            </w:r>
            <w:proofErr w:type="spellStart"/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Mid Year</w:t>
            </w:r>
            <w:proofErr w:type="spellEnd"/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performance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23.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Capital Strategy 2021/22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24.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Treasury Management Strategy 2021/22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25.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Monitoring social value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28.</w:t>
            </w:r>
            <w:r w:rsidRPr="003650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Council performance (4 items)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26. Integrated Performance Reports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30. Infrastructure Funding Statement</w:t>
            </w:r>
          </w:p>
        </w:tc>
      </w:tr>
      <w:tr w:rsidR="003C37AC" w:rsidRPr="003650E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3650E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50E9">
              <w:rPr>
                <w:rFonts w:ascii="Arial" w:eastAsia="Times New Roman" w:hAnsi="Arial" w:cs="Arial"/>
                <w:color w:val="000000"/>
                <w:lang w:eastAsia="en-GB"/>
              </w:rPr>
              <w:t>39. Council Borrowing Options</w:t>
            </w:r>
          </w:p>
        </w:tc>
      </w:tr>
    </w:tbl>
    <w:p w:rsidR="003C37AC" w:rsidRDefault="003C37AC" w:rsidP="003C37AC">
      <w:pPr>
        <w:rPr>
          <w:rFonts w:ascii="Arial" w:hAnsi="Arial" w:cs="Arial"/>
          <w:sz w:val="24"/>
        </w:rPr>
      </w:pPr>
    </w:p>
    <w:p w:rsidR="003C37AC" w:rsidRDefault="003C37AC" w:rsidP="003C37AC">
      <w:pPr>
        <w:rPr>
          <w:rFonts w:ascii="Arial" w:hAnsi="Arial" w:cs="Arial"/>
          <w:sz w:val="24"/>
          <w:u w:val="single"/>
        </w:rPr>
      </w:pPr>
      <w:r w:rsidRPr="00A01DD9">
        <w:rPr>
          <w:rFonts w:ascii="Arial" w:hAnsi="Arial" w:cs="Arial"/>
          <w:sz w:val="24"/>
          <w:u w:val="single"/>
        </w:rPr>
        <w:t>Housing and Homelessness Panel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516"/>
      </w:tblGrid>
      <w:tr w:rsidR="003C37AC" w:rsidRPr="00A01DD9" w:rsidTr="006570E1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18.</w:t>
            </w:r>
            <w:r w:rsidRPr="00A01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  </w:t>
            </w: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Tenant Satisfaction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32. Additional HMO Licensing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33. Update of Housing Assistance and Disabled Adaptions Policy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35. Allocation of Homelessness Prevention Funds 2021/22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36. Capitalisation of energy efficiency measures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37. Retrofitting Plans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41. Floyds Row update</w:t>
            </w:r>
          </w:p>
        </w:tc>
      </w:tr>
      <w:tr w:rsidR="003C37AC" w:rsidRPr="00A01DD9" w:rsidTr="006570E1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AC" w:rsidRPr="00A01DD9" w:rsidRDefault="003C37AC" w:rsidP="00657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DD9">
              <w:rPr>
                <w:rFonts w:ascii="Arial" w:eastAsia="Times New Roman" w:hAnsi="Arial" w:cs="Arial"/>
                <w:color w:val="000000"/>
                <w:lang w:eastAsia="en-GB"/>
              </w:rPr>
              <w:t>42. Housing Performance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(4 items)</w:t>
            </w:r>
          </w:p>
        </w:tc>
      </w:tr>
    </w:tbl>
    <w:p w:rsidR="00967ED1" w:rsidRDefault="00967ED1"/>
    <w:sectPr w:rsidR="00967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AC" w:rsidRDefault="003C37AC" w:rsidP="003C37AC">
      <w:pPr>
        <w:spacing w:after="0" w:line="240" w:lineRule="auto"/>
      </w:pPr>
      <w:r>
        <w:separator/>
      </w:r>
    </w:p>
  </w:endnote>
  <w:endnote w:type="continuationSeparator" w:id="0">
    <w:p w:rsidR="003C37AC" w:rsidRDefault="003C37AC" w:rsidP="003C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AC" w:rsidRDefault="003C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AC" w:rsidRDefault="003C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AC" w:rsidRDefault="003C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AC" w:rsidRDefault="003C37AC" w:rsidP="003C37AC">
      <w:pPr>
        <w:spacing w:after="0" w:line="240" w:lineRule="auto"/>
      </w:pPr>
      <w:r>
        <w:separator/>
      </w:r>
    </w:p>
  </w:footnote>
  <w:footnote w:type="continuationSeparator" w:id="0">
    <w:p w:rsidR="003C37AC" w:rsidRDefault="003C37AC" w:rsidP="003C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AC" w:rsidRDefault="003C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AC" w:rsidRDefault="003C37A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AC" w:rsidRDefault="003C3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1D2"/>
    <w:multiLevelType w:val="hybridMultilevel"/>
    <w:tmpl w:val="02166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C"/>
    <w:rsid w:val="003C37AC"/>
    <w:rsid w:val="009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425B13-4518-47DC-950F-8E8451F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AC"/>
  </w:style>
  <w:style w:type="paragraph" w:styleId="Footer">
    <w:name w:val="footer"/>
    <w:basedOn w:val="Normal"/>
    <w:link w:val="FooterChar"/>
    <w:uiPriority w:val="99"/>
    <w:unhideWhenUsed/>
    <w:rsid w:val="003C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EB6DC8A4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1</cp:revision>
  <dcterms:created xsi:type="dcterms:W3CDTF">2020-07-10T09:13:00Z</dcterms:created>
  <dcterms:modified xsi:type="dcterms:W3CDTF">2020-07-10T09:15:00Z</dcterms:modified>
</cp:coreProperties>
</file>